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2E341" w14:textId="77777777" w:rsidR="009556E7" w:rsidRPr="009556E7" w:rsidRDefault="009556E7" w:rsidP="009556E7">
      <w:bookmarkStart w:id="0" w:name="_GoBack"/>
      <w:bookmarkEnd w:id="0"/>
      <w:r w:rsidRPr="009556E7">
        <w:t>Rutgers Health/Robert Wood Johnson Medical School is recruiting for one SCC fellow position and one ACS fellow position for the 2022 academic year:</w:t>
      </w:r>
    </w:p>
    <w:p w14:paraId="32F531BF" w14:textId="77777777" w:rsidR="009556E7" w:rsidRPr="009556E7" w:rsidRDefault="009556E7" w:rsidP="009556E7"/>
    <w:p w14:paraId="03822D0E" w14:textId="77777777" w:rsidR="009556E7" w:rsidRPr="009556E7" w:rsidRDefault="009556E7" w:rsidP="009556E7">
      <w:r w:rsidRPr="009556E7">
        <w:t>The SCC fellow position involves a robust ICU experience including SICU, MICU, Neuro ICU, and CVICU with ECMO management.  Unique tiered responsibility using the 6 core competencies to master the attending role in an ICU setting.  Strong yearly didactic schedule with focus on mastering MCCKAP and the surgical critical care boards.  If interested, please contact Dr. Marc LaFonte (</w:t>
      </w:r>
      <w:hyperlink r:id="rId4" w:history="1">
        <w:r w:rsidRPr="009556E7">
          <w:rPr>
            <w:rStyle w:val="Hyperlink"/>
          </w:rPr>
          <w:t>ml1371@rwjms.rutgers.edu</w:t>
        </w:r>
      </w:hyperlink>
      <w:r w:rsidRPr="009556E7">
        <w:t>) or Mitchele Louissaint (</w:t>
      </w:r>
      <w:hyperlink r:id="rId5" w:history="1">
        <w:r w:rsidRPr="009556E7">
          <w:rPr>
            <w:rStyle w:val="Hyperlink"/>
          </w:rPr>
          <w:t>mitchele.louissaint@rutgers.edu</w:t>
        </w:r>
      </w:hyperlink>
      <w:r w:rsidRPr="009556E7">
        <w:t>) with your CV, letters of recommendation, personal statement, and official photo documentation.</w:t>
      </w:r>
    </w:p>
    <w:p w14:paraId="34071C32" w14:textId="77777777" w:rsidR="009556E7" w:rsidRPr="009556E7" w:rsidRDefault="009556E7" w:rsidP="009556E7"/>
    <w:p w14:paraId="0FD18727" w14:textId="77777777" w:rsidR="009556E7" w:rsidRPr="009556E7" w:rsidRDefault="009556E7" w:rsidP="009556E7">
      <w:r w:rsidRPr="009556E7">
        <w:t>The ACS fellow position involves a unique tiered responsibility focusing on formulating a well-rounded acute care surgeon in all aspects including trauma, EGS, and surgical critical ca</w:t>
      </w:r>
      <w:r>
        <w:t>re.  Strong partnership with UH</w:t>
      </w:r>
      <w:r w:rsidRPr="009556E7">
        <w:t>NJ to maximize exposure to both blunt and penetrating patient populations.  Strong didactic schedule to refine knowledge base before transition into practice.  If interested, please contact Dr. Marc LaFonte (</w:t>
      </w:r>
      <w:hyperlink r:id="rId6" w:history="1">
        <w:r w:rsidRPr="009556E7">
          <w:rPr>
            <w:rStyle w:val="Hyperlink"/>
          </w:rPr>
          <w:t>ml1371@rwjms.rutgers.edu</w:t>
        </w:r>
      </w:hyperlink>
      <w:r w:rsidRPr="009556E7">
        <w:t>) or Mitchele Louissaint</w:t>
      </w:r>
      <w:r>
        <w:t xml:space="preserve"> </w:t>
      </w:r>
      <w:r w:rsidRPr="009556E7">
        <w:t xml:space="preserve">(mitchele.louissaint@rutgers.edu) </w:t>
      </w:r>
      <w:r>
        <w:t xml:space="preserve">with </w:t>
      </w:r>
      <w:r w:rsidRPr="009556E7">
        <w:t>your CV, letters of recommendation, personal statement, and official photo documentation.</w:t>
      </w:r>
    </w:p>
    <w:p w14:paraId="743AA69A" w14:textId="77777777" w:rsidR="00923558" w:rsidRDefault="00923558"/>
    <w:sectPr w:rsidR="00923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E7"/>
    <w:rsid w:val="000154F8"/>
    <w:rsid w:val="0024191E"/>
    <w:rsid w:val="00923558"/>
    <w:rsid w:val="0095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C036"/>
  <w15:chartTrackingRefBased/>
  <w15:docId w15:val="{835415E7-FA80-42A2-B388-5F80BFCF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6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6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l1371@rwjms.rutgers.edu" TargetMode="External"/><Relationship Id="rId5" Type="http://schemas.openxmlformats.org/officeDocument/2006/relationships/hyperlink" Target="mailto:mitchele.louissaint@rutgers.edu" TargetMode="External"/><Relationship Id="rId4" Type="http://schemas.openxmlformats.org/officeDocument/2006/relationships/hyperlink" Target="mailto:ml1371@rwjms.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RWJMS</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Louissaint-Tessema, Mitchele</dc:creator>
  <cp:keywords/>
  <dc:description/>
  <cp:lastModifiedBy>Jermica Smith</cp:lastModifiedBy>
  <cp:revision>2</cp:revision>
  <dcterms:created xsi:type="dcterms:W3CDTF">2022-02-23T19:50:00Z</dcterms:created>
  <dcterms:modified xsi:type="dcterms:W3CDTF">2022-02-23T19:50:00Z</dcterms:modified>
</cp:coreProperties>
</file>